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4E2DDE" w:rsidRDefault="004E2DDE"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(ОБНОВЛЕННЫЙ 2024 ГОД)</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 xml:space="preserve">государственных и </w:t>
      </w:r>
      <w:r w:rsidR="006E14E1" w:rsidRPr="00033EAF">
        <w:rPr>
          <w:rFonts w:ascii="Times New Roman" w:hAnsi="Times New Roman"/>
          <w:sz w:val="28"/>
          <w:szCs w:val="28"/>
        </w:rPr>
        <w:t>муниципальных услуг.</w:t>
      </w:r>
      <w:proofErr w:type="gramEnd"/>
    </w:p>
    <w:p w:rsidR="00531192" w:rsidRPr="003974AA" w:rsidRDefault="00531192" w:rsidP="003974AA">
      <w:pPr>
        <w:autoSpaceDE w:val="0"/>
        <w:autoSpaceDN w:val="0"/>
        <w:adjustRightInd w:val="0"/>
        <w:spacing w:after="0" w:line="360" w:lineRule="auto"/>
        <w:jc w:val="center"/>
        <w:rPr>
          <w:rFonts w:ascii="Times New Roman" w:hAnsi="Times New Roman"/>
          <w:b/>
          <w:color w:val="FF0000"/>
          <w:sz w:val="28"/>
          <w:szCs w:val="28"/>
        </w:rPr>
      </w:pPr>
      <w:r w:rsidRPr="003974AA">
        <w:rPr>
          <w:rFonts w:ascii="Times New Roman" w:hAnsi="Times New Roman"/>
          <w:b/>
          <w:color w:val="FF0000"/>
          <w:sz w:val="28"/>
          <w:szCs w:val="28"/>
        </w:rPr>
        <w:t>ВАЖНО!!!</w:t>
      </w:r>
    </w:p>
    <w:p w:rsidR="003974AA" w:rsidRDefault="003974AA" w:rsidP="003974AA">
      <w:pPr>
        <w:ind w:firstLine="851"/>
        <w:jc w:val="both"/>
        <w:rPr>
          <w:rFonts w:ascii="Times New Roman" w:eastAsiaTheme="minorHAnsi" w:hAnsi="Times New Roman"/>
          <w:color w:val="000000"/>
          <w:sz w:val="28"/>
          <w:szCs w:val="28"/>
          <w:shd w:val="clear" w:color="auto" w:fill="FFFFFF"/>
        </w:rPr>
      </w:pPr>
      <w:proofErr w:type="spellStart"/>
      <w:r w:rsidRPr="003974AA">
        <w:rPr>
          <w:rFonts w:ascii="Times New Roman" w:eastAsiaTheme="minorHAnsi" w:hAnsi="Times New Roman"/>
          <w:color w:val="000000"/>
          <w:sz w:val="28"/>
          <w:szCs w:val="28"/>
          <w:shd w:val="clear" w:color="auto" w:fill="FFFFFF"/>
        </w:rPr>
        <w:t>Минцифрой</w:t>
      </w:r>
      <w:proofErr w:type="spellEnd"/>
      <w:r w:rsidRPr="003974AA">
        <w:rPr>
          <w:rFonts w:ascii="Times New Roman" w:eastAsiaTheme="minorHAnsi" w:hAnsi="Times New Roman"/>
          <w:color w:val="000000"/>
          <w:sz w:val="28"/>
          <w:szCs w:val="28"/>
          <w:shd w:val="clear" w:color="auto" w:fill="FFFFFF"/>
        </w:rPr>
        <w:t xml:space="preserve"> России в августе 2023, в рамках перехода на новую версию портала </w:t>
      </w:r>
      <w:proofErr w:type="spellStart"/>
      <w:r w:rsidRPr="003974AA">
        <w:rPr>
          <w:rFonts w:ascii="Times New Roman" w:eastAsiaTheme="minorHAnsi" w:hAnsi="Times New Roman"/>
          <w:color w:val="000000"/>
          <w:sz w:val="28"/>
          <w:szCs w:val="28"/>
          <w:shd w:val="clear" w:color="auto" w:fill="FFFFFF"/>
        </w:rPr>
        <w:t>Госуслуг</w:t>
      </w:r>
      <w:proofErr w:type="spellEnd"/>
      <w:r w:rsidRPr="003974AA">
        <w:rPr>
          <w:rFonts w:ascii="Times New Roman" w:eastAsiaTheme="minorHAnsi" w:hAnsi="Times New Roman"/>
          <w:color w:val="000000"/>
          <w:sz w:val="28"/>
          <w:szCs w:val="28"/>
          <w:shd w:val="clear" w:color="auto" w:fill="FFFFFF"/>
        </w:rPr>
        <w:t xml:space="preserve"> действующая форма подачи заявления на оказание муниципальной услуги «</w:t>
      </w:r>
      <w:r w:rsidRPr="003974AA">
        <w:rPr>
          <w:rFonts w:ascii="Times New Roman" w:eastAsia="Times New Roman" w:hAnsi="Times New Roman"/>
          <w:color w:val="000000"/>
          <w:sz w:val="28"/>
          <w:szCs w:val="28"/>
          <w:lang w:eastAsia="ru-RU"/>
        </w:rPr>
        <w:t xml:space="preserve">Постановка на учет и предоставление мест для детей в муниципальных организациях отдыха детей и их оздоровления» </w:t>
      </w:r>
      <w:r w:rsidRPr="003974AA">
        <w:rPr>
          <w:rFonts w:ascii="Times New Roman" w:eastAsiaTheme="minorHAnsi" w:hAnsi="Times New Roman"/>
          <w:color w:val="000000"/>
          <w:sz w:val="28"/>
          <w:szCs w:val="28"/>
          <w:shd w:val="clear" w:color="auto" w:fill="FFFFFF"/>
        </w:rPr>
        <w:t xml:space="preserve"> была выведена из эксплуатации. </w:t>
      </w:r>
      <w:r w:rsidRPr="003974AA">
        <w:rPr>
          <w:rFonts w:ascii="Times New Roman" w:eastAsiaTheme="minorHAnsi" w:hAnsi="Times New Roman"/>
          <w:sz w:val="28"/>
          <w:szCs w:val="28"/>
        </w:rPr>
        <w:t xml:space="preserve">В связи с проведением </w:t>
      </w:r>
      <w:r w:rsidRPr="003974AA">
        <w:rPr>
          <w:rFonts w:ascii="Times New Roman" w:eastAsia="Times New Roman" w:hAnsi="Times New Roman"/>
          <w:color w:val="000000"/>
          <w:sz w:val="28"/>
          <w:szCs w:val="28"/>
          <w:lang w:eastAsia="ru-RU"/>
        </w:rPr>
        <w:t xml:space="preserve">Министерством цифрового развития и связи Саратовской области комплекса мероприятий по </w:t>
      </w:r>
      <w:r w:rsidRPr="003974AA">
        <w:rPr>
          <w:rFonts w:ascii="Times New Roman" w:eastAsiaTheme="minorHAnsi" w:hAnsi="Times New Roman"/>
          <w:sz w:val="28"/>
          <w:szCs w:val="28"/>
        </w:rPr>
        <w:t xml:space="preserve">вводу в эксплуатацию новой интерактивной формы </w:t>
      </w:r>
      <w:r w:rsidRPr="003974AA">
        <w:rPr>
          <w:rFonts w:ascii="Times New Roman" w:eastAsiaTheme="minorHAnsi" w:hAnsi="Times New Roman"/>
          <w:color w:val="000000"/>
          <w:sz w:val="28"/>
          <w:szCs w:val="28"/>
          <w:shd w:val="clear" w:color="auto" w:fill="FFFFFF"/>
        </w:rPr>
        <w:t>муниципальной услуги</w:t>
      </w:r>
      <w:r w:rsidRPr="003974AA">
        <w:rPr>
          <w:rFonts w:ascii="Times New Roman" w:eastAsia="Times New Roman" w:hAnsi="Times New Roman"/>
          <w:color w:val="000000"/>
          <w:sz w:val="28"/>
          <w:szCs w:val="28"/>
          <w:lang w:eastAsia="ru-RU"/>
        </w:rPr>
        <w:t xml:space="preserve">, </w:t>
      </w:r>
      <w:r w:rsidRPr="003974AA">
        <w:rPr>
          <w:rFonts w:ascii="Times New Roman" w:eastAsia="Times New Roman" w:hAnsi="Times New Roman"/>
          <w:b/>
          <w:color w:val="FF0000"/>
          <w:sz w:val="28"/>
          <w:szCs w:val="28"/>
          <w:u w:val="single"/>
          <w:lang w:eastAsia="ru-RU"/>
        </w:rPr>
        <w:t>в данный момент услуга не может быть оказана</w:t>
      </w:r>
      <w:r w:rsidRPr="003974AA">
        <w:rPr>
          <w:rFonts w:ascii="Times New Roman" w:eastAsiaTheme="minorHAnsi" w:hAnsi="Times New Roman"/>
          <w:b/>
          <w:color w:val="FF0000"/>
          <w:sz w:val="28"/>
          <w:szCs w:val="28"/>
          <w:u w:val="single"/>
          <w:shd w:val="clear" w:color="auto" w:fill="FFFFFF"/>
        </w:rPr>
        <w:t xml:space="preserve"> в электронном виде через портал «</w:t>
      </w:r>
      <w:proofErr w:type="spellStart"/>
      <w:r w:rsidRPr="003974AA">
        <w:rPr>
          <w:rFonts w:ascii="Times New Roman" w:eastAsiaTheme="minorHAnsi" w:hAnsi="Times New Roman"/>
          <w:b/>
          <w:color w:val="FF0000"/>
          <w:sz w:val="28"/>
          <w:szCs w:val="28"/>
          <w:u w:val="single"/>
          <w:shd w:val="clear" w:color="auto" w:fill="FFFFFF"/>
        </w:rPr>
        <w:t>Госуслуги</w:t>
      </w:r>
      <w:proofErr w:type="spellEnd"/>
      <w:r w:rsidRPr="003974AA">
        <w:rPr>
          <w:rFonts w:ascii="Times New Roman" w:eastAsiaTheme="minorHAnsi" w:hAnsi="Times New Roman"/>
          <w:b/>
          <w:color w:val="FF0000"/>
          <w:sz w:val="28"/>
          <w:szCs w:val="28"/>
          <w:u w:val="single"/>
          <w:shd w:val="clear" w:color="auto" w:fill="FFFFFF"/>
        </w:rPr>
        <w:t xml:space="preserve">». </w:t>
      </w:r>
    </w:p>
    <w:p w:rsidR="003974AA" w:rsidRDefault="003974AA" w:rsidP="003974AA">
      <w:pPr>
        <w:ind w:firstLine="851"/>
        <w:jc w:val="both"/>
        <w:rPr>
          <w:rFonts w:ascii="Times New Roman" w:eastAsiaTheme="minorHAnsi" w:hAnsi="Times New Roman"/>
          <w:color w:val="000000"/>
          <w:sz w:val="28"/>
          <w:szCs w:val="28"/>
          <w:shd w:val="clear" w:color="auto" w:fill="FFFFFF"/>
        </w:rPr>
      </w:pPr>
      <w:r w:rsidRPr="003974AA">
        <w:rPr>
          <w:rFonts w:ascii="Times New Roman" w:eastAsiaTheme="minorHAnsi" w:hAnsi="Times New Roman"/>
          <w:color w:val="000000"/>
          <w:sz w:val="28"/>
          <w:szCs w:val="28"/>
          <w:shd w:val="clear" w:color="auto" w:fill="FFFFFF"/>
        </w:rPr>
        <w:t xml:space="preserve">Приносим свои извинения за доставленные неудобства. </w:t>
      </w:r>
    </w:p>
    <w:p w:rsidR="003974AA" w:rsidRPr="003974AA" w:rsidRDefault="003974AA" w:rsidP="003974AA">
      <w:pPr>
        <w:ind w:firstLine="851"/>
        <w:jc w:val="both"/>
        <w:rPr>
          <w:rFonts w:ascii="Times New Roman" w:eastAsiaTheme="minorHAnsi" w:hAnsi="Times New Roman"/>
          <w:color w:val="000000"/>
          <w:sz w:val="28"/>
          <w:szCs w:val="28"/>
          <w:shd w:val="clear" w:color="auto" w:fill="FFFFFF"/>
        </w:rPr>
      </w:pPr>
      <w:r w:rsidRPr="003974AA">
        <w:rPr>
          <w:rFonts w:ascii="Times New Roman" w:eastAsiaTheme="minorHAnsi" w:hAnsi="Times New Roman"/>
          <w:color w:val="000000"/>
          <w:sz w:val="28"/>
          <w:szCs w:val="28"/>
          <w:shd w:val="clear" w:color="auto" w:fill="FFFFFF"/>
        </w:rPr>
        <w:t xml:space="preserve">О начале работы формы будет размещена дополнительная информация в сети «Интернет». </w:t>
      </w:r>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w:t>
      </w:r>
      <w:r w:rsidRPr="00033EAF">
        <w:rPr>
          <w:rFonts w:ascii="Times New Roman" w:hAnsi="Times New Roman"/>
          <w:bCs/>
          <w:sz w:val="28"/>
          <w:szCs w:val="28"/>
        </w:rPr>
        <w:lastRenderedPageBreak/>
        <w:t xml:space="preserve">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w:t>
      </w:r>
      <w:r w:rsidRPr="004E2DDE">
        <w:rPr>
          <w:rFonts w:ascii="Times New Roman" w:hAnsi="Times New Roman"/>
          <w:b/>
          <w:sz w:val="28"/>
          <w:szCs w:val="28"/>
          <w:u w:val="single"/>
        </w:rPr>
        <w:t xml:space="preserve">с </w:t>
      </w:r>
      <w:r w:rsidR="00705095" w:rsidRPr="004E2DDE">
        <w:rPr>
          <w:rFonts w:ascii="Times New Roman" w:hAnsi="Times New Roman"/>
          <w:b/>
          <w:sz w:val="28"/>
          <w:szCs w:val="28"/>
          <w:u w:val="single"/>
        </w:rPr>
        <w:t>9</w:t>
      </w:r>
      <w:r w:rsidR="00241A3A" w:rsidRPr="004E2DDE">
        <w:rPr>
          <w:rFonts w:ascii="Times New Roman" w:hAnsi="Times New Roman"/>
          <w:b/>
          <w:sz w:val="28"/>
          <w:szCs w:val="28"/>
          <w:u w:val="single"/>
        </w:rPr>
        <w:t xml:space="preserve"> </w:t>
      </w:r>
      <w:r w:rsidRPr="004E2DDE">
        <w:rPr>
          <w:rFonts w:ascii="Times New Roman" w:hAnsi="Times New Roman"/>
          <w:b/>
          <w:sz w:val="28"/>
          <w:szCs w:val="28"/>
          <w:u w:val="single"/>
        </w:rPr>
        <w:t>января 20</w:t>
      </w:r>
      <w:r w:rsidR="004E2DDE" w:rsidRPr="004E2DDE">
        <w:rPr>
          <w:rFonts w:ascii="Times New Roman" w:hAnsi="Times New Roman"/>
          <w:b/>
          <w:sz w:val="28"/>
          <w:szCs w:val="28"/>
          <w:u w:val="single"/>
        </w:rPr>
        <w:t>24</w:t>
      </w:r>
      <w:r w:rsidRPr="004E2DDE">
        <w:rPr>
          <w:rFonts w:ascii="Times New Roman" w:hAnsi="Times New Roman"/>
          <w:b/>
          <w:sz w:val="28"/>
          <w:szCs w:val="28"/>
          <w:u w:val="single"/>
        </w:rPr>
        <w:t xml:space="preserve"> года</w:t>
      </w:r>
      <w:r w:rsidRPr="00AA23AA">
        <w:rPr>
          <w:rFonts w:ascii="Times New Roman" w:hAnsi="Times New Roman"/>
          <w:b/>
          <w:sz w:val="28"/>
          <w:szCs w:val="28"/>
        </w:rPr>
        <w:t xml:space="preserve">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lastRenderedPageBreak/>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xml:space="preserve">. Почтовый адрес: 410028, г. Саратов, Соборная площадь, 3. Номер </w:t>
      </w:r>
      <w:r w:rsidRPr="003974AA">
        <w:rPr>
          <w:rFonts w:ascii="Times New Roman" w:hAnsi="Times New Roman"/>
          <w:sz w:val="28"/>
          <w:szCs w:val="28"/>
        </w:rPr>
        <w:t xml:space="preserve">контактного телефона: 23-02-07, адрес электронной почты: </w:t>
      </w:r>
      <w:proofErr w:type="spellStart"/>
      <w:r w:rsidRPr="003974AA">
        <w:rPr>
          <w:rFonts w:ascii="Times New Roman" w:hAnsi="Times New Roman"/>
          <w:sz w:val="28"/>
          <w:szCs w:val="28"/>
        </w:rPr>
        <w:t>roovolga@mail</w:t>
      </w:r>
      <w:proofErr w:type="spellEnd"/>
      <w:r w:rsidRPr="003974AA">
        <w:rPr>
          <w:rFonts w:ascii="Times New Roman" w:hAnsi="Times New Roman"/>
          <w:sz w:val="28"/>
          <w:szCs w:val="28"/>
        </w:rPr>
        <w:t>.</w:t>
      </w:r>
      <w:proofErr w:type="spellStart"/>
      <w:r w:rsidRPr="003974AA">
        <w:rPr>
          <w:rFonts w:ascii="Times New Roman" w:hAnsi="Times New Roman"/>
          <w:sz w:val="28"/>
          <w:szCs w:val="28"/>
          <w:lang w:val="en-US"/>
        </w:rPr>
        <w:t>ru</w:t>
      </w:r>
      <w:proofErr w:type="spellEnd"/>
      <w:r w:rsidRPr="003974AA">
        <w:rPr>
          <w:rFonts w:ascii="Times New Roman" w:hAnsi="Times New Roman"/>
          <w:sz w:val="28"/>
          <w:szCs w:val="28"/>
        </w:rPr>
        <w:t xml:space="preserve">, график приема заявителей: </w:t>
      </w:r>
      <w:r w:rsidR="003974AA" w:rsidRPr="003974AA">
        <w:rPr>
          <w:rFonts w:ascii="Times New Roman" w:hAnsi="Times New Roman"/>
          <w:sz w:val="28"/>
          <w:szCs w:val="28"/>
        </w:rPr>
        <w:t>среда - с 14.00 до 16.00 часов, четверг - с 10.00 до 12.00 часов;</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proofErr w:type="spellStart"/>
      <w:r w:rsidRPr="00DA340B">
        <w:rPr>
          <w:rFonts w:ascii="Times New Roman" w:hAnsi="Times New Roman"/>
          <w:sz w:val="28"/>
          <w:szCs w:val="28"/>
        </w:rPr>
        <w:t>sar-zoo</w:t>
      </w:r>
      <w:r w:rsidR="00177B5F">
        <w:rPr>
          <w:rFonts w:ascii="Times New Roman" w:hAnsi="Times New Roman"/>
          <w:sz w:val="28"/>
          <w:szCs w:val="28"/>
          <w:lang w:val="en-US"/>
        </w:rPr>
        <w:t>dol</w:t>
      </w:r>
      <w:proofErr w:type="spellEnd"/>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w:t>
      </w:r>
      <w:proofErr w:type="gramStart"/>
      <w:r w:rsidRPr="008C29EB">
        <w:rPr>
          <w:rFonts w:ascii="Times New Roman" w:hAnsi="Times New Roman"/>
          <w:sz w:val="28"/>
          <w:szCs w:val="28"/>
        </w:rPr>
        <w:t>Большая</w:t>
      </w:r>
      <w:proofErr w:type="gramEnd"/>
      <w:r w:rsidRPr="008C29EB">
        <w:rPr>
          <w:rFonts w:ascii="Times New Roman" w:hAnsi="Times New Roman"/>
          <w:sz w:val="28"/>
          <w:szCs w:val="28"/>
        </w:rPr>
        <w:t xml:space="preserve"> Казачья, 14. Номер контактного телефона: 26-03-39, адрес электронной почты: </w:t>
      </w:r>
      <w:proofErr w:type="spellStart"/>
      <w:r w:rsidRPr="008C29EB">
        <w:rPr>
          <w:rFonts w:ascii="Times New Roman" w:hAnsi="Times New Roman"/>
          <w:sz w:val="28"/>
          <w:szCs w:val="28"/>
          <w:lang w:val="en-US"/>
        </w:rPr>
        <w:t>obr</w:t>
      </w:r>
      <w:r w:rsidRPr="008C29EB">
        <w:rPr>
          <w:rFonts w:ascii="Times New Roman" w:hAnsi="Times New Roman"/>
          <w:sz w:val="28"/>
          <w:szCs w:val="28"/>
        </w:rPr>
        <w:t>kir</w:t>
      </w:r>
      <w:proofErr w:type="spellEnd"/>
      <w:r w:rsidRPr="008C29EB">
        <w:rPr>
          <w:rFonts w:ascii="Times New Roman" w:hAnsi="Times New Roman"/>
          <w:sz w:val="28"/>
          <w:szCs w:val="28"/>
        </w:rPr>
        <w:t>@</w:t>
      </w:r>
      <w:r w:rsidRPr="008C29EB">
        <w:rPr>
          <w:rFonts w:ascii="Times New Roman" w:hAnsi="Times New Roman"/>
          <w:sz w:val="28"/>
          <w:szCs w:val="28"/>
          <w:lang w:val="en-US"/>
        </w:rPr>
        <w:t>m</w:t>
      </w:r>
      <w:r w:rsidRPr="008C29EB">
        <w:rPr>
          <w:rFonts w:ascii="Times New Roman" w:hAnsi="Times New Roman"/>
          <w:sz w:val="28"/>
          <w:szCs w:val="28"/>
        </w:rPr>
        <w:t>a</w:t>
      </w:r>
      <w:proofErr w:type="spellStart"/>
      <w:r w:rsidRPr="008C29EB">
        <w:rPr>
          <w:rFonts w:ascii="Times New Roman" w:hAnsi="Times New Roman"/>
          <w:sz w:val="28"/>
          <w:szCs w:val="28"/>
          <w:lang w:val="en-US"/>
        </w:rPr>
        <w:t>il</w:t>
      </w:r>
      <w:proofErr w:type="spellEnd"/>
      <w:r w:rsidRPr="008C29EB">
        <w:rPr>
          <w:rFonts w:ascii="Times New Roman" w:hAnsi="Times New Roman"/>
          <w:sz w:val="28"/>
          <w:szCs w:val="28"/>
        </w:rPr>
        <w:t>.</w:t>
      </w:r>
      <w:proofErr w:type="spellStart"/>
      <w:r w:rsidRPr="008C29EB">
        <w:rPr>
          <w:rFonts w:ascii="Times New Roman" w:hAnsi="Times New Roman"/>
          <w:sz w:val="28"/>
          <w:szCs w:val="28"/>
        </w:rPr>
        <w:t>ru</w:t>
      </w:r>
      <w:proofErr w:type="spellEnd"/>
      <w:r w:rsidRPr="008C29EB">
        <w:rPr>
          <w:rFonts w:ascii="Times New Roman" w:hAnsi="Times New Roman"/>
          <w:sz w:val="28"/>
          <w:szCs w:val="28"/>
        </w:rPr>
        <w:t xml:space="preserve">,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30417B">
        <w:rPr>
          <w:rFonts w:ascii="Times New Roman" w:hAnsi="Times New Roman"/>
          <w:sz w:val="28"/>
          <w:szCs w:val="28"/>
        </w:rPr>
        <w:t>Международная</w:t>
      </w:r>
      <w:proofErr w:type="gramEnd"/>
      <w:r w:rsidRPr="0030417B">
        <w:rPr>
          <w:rFonts w:ascii="Times New Roman" w:hAnsi="Times New Roman"/>
          <w:sz w:val="28"/>
          <w:szCs w:val="28"/>
        </w:rPr>
        <w:t>, 1. Номер контактного телефона: 35-51-66, адрес электронной почты: lenroo64@</w:t>
      </w:r>
      <w:proofErr w:type="spellStart"/>
      <w:r w:rsidRPr="0030417B">
        <w:rPr>
          <w:rFonts w:ascii="Times New Roman" w:hAnsi="Times New Roman"/>
          <w:sz w:val="28"/>
          <w:szCs w:val="28"/>
          <w:lang w:val="en-US"/>
        </w:rPr>
        <w:t>yandex</w:t>
      </w:r>
      <w:proofErr w:type="spellEnd"/>
      <w:r w:rsidRPr="0030417B">
        <w:rPr>
          <w:rFonts w:ascii="Times New Roman" w:hAnsi="Times New Roman"/>
          <w:sz w:val="28"/>
          <w:szCs w:val="28"/>
        </w:rPr>
        <w:t>.</w:t>
      </w:r>
      <w:proofErr w:type="spellStart"/>
      <w:r w:rsidRPr="0030417B">
        <w:rPr>
          <w:rFonts w:ascii="Times New Roman" w:hAnsi="Times New Roman"/>
          <w:sz w:val="28"/>
          <w:szCs w:val="28"/>
          <w:lang w:val="en-US"/>
        </w:rPr>
        <w:t>ru</w:t>
      </w:r>
      <w:proofErr w:type="spellEnd"/>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w:t>
      </w:r>
      <w:proofErr w:type="gramStart"/>
      <w:r w:rsidRPr="00444726">
        <w:rPr>
          <w:rFonts w:ascii="Times New Roman" w:hAnsi="Times New Roman"/>
          <w:sz w:val="28"/>
          <w:szCs w:val="28"/>
        </w:rPr>
        <w:t>Номер контактного телефона: 72-1</w:t>
      </w:r>
      <w:r w:rsidR="00177BCF">
        <w:rPr>
          <w:rFonts w:ascii="Times New Roman" w:hAnsi="Times New Roman"/>
          <w:sz w:val="28"/>
          <w:szCs w:val="28"/>
        </w:rPr>
        <w:t>6-12</w:t>
      </w:r>
      <w:r w:rsidRPr="00444726">
        <w:rPr>
          <w:rFonts w:ascii="Times New Roman" w:hAnsi="Times New Roman"/>
          <w:sz w:val="28"/>
          <w:szCs w:val="28"/>
        </w:rPr>
        <w:t xml:space="preserve">,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roofErr w:type="gramEnd"/>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lastRenderedPageBreak/>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sidR="00C366B8">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w:t>
      </w:r>
      <w:r w:rsidR="003621C2">
        <w:rPr>
          <w:rFonts w:ascii="Times New Roman" w:hAnsi="Times New Roman"/>
          <w:sz w:val="28"/>
          <w:szCs w:val="28"/>
        </w:rPr>
        <w:t>24</w:t>
      </w:r>
      <w:r w:rsidRPr="003656F4">
        <w:rPr>
          <w:rFonts w:ascii="Times New Roman" w:hAnsi="Times New Roman"/>
          <w:sz w:val="28"/>
          <w:szCs w:val="28"/>
        </w:rPr>
        <w:t>-</w:t>
      </w:r>
      <w:r w:rsidR="003621C2">
        <w:rPr>
          <w:rFonts w:ascii="Times New Roman" w:hAnsi="Times New Roman"/>
          <w:sz w:val="28"/>
          <w:szCs w:val="28"/>
        </w:rPr>
        <w:t>55</w:t>
      </w:r>
      <w:r w:rsidRPr="003656F4">
        <w:rPr>
          <w:rFonts w:ascii="Times New Roman" w:hAnsi="Times New Roman"/>
          <w:sz w:val="28"/>
          <w:szCs w:val="28"/>
        </w:rPr>
        <w:t>-</w:t>
      </w:r>
      <w:r w:rsidR="003621C2">
        <w:rPr>
          <w:rFonts w:ascii="Times New Roman" w:hAnsi="Times New Roman"/>
          <w:sz w:val="28"/>
          <w:szCs w:val="28"/>
        </w:rPr>
        <w:t>58</w:t>
      </w:r>
      <w:r w:rsidRPr="003656F4">
        <w:rPr>
          <w:rFonts w:ascii="Times New Roman" w:hAnsi="Times New Roman"/>
          <w:sz w:val="28"/>
          <w:szCs w:val="28"/>
        </w:rPr>
        <w:t xml:space="preserve">,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proofErr w:type="spellStart"/>
      <w:r w:rsidRPr="003656F4">
        <w:rPr>
          <w:rFonts w:ascii="Times New Roman" w:hAnsi="Times New Roman"/>
          <w:sz w:val="28"/>
          <w:szCs w:val="28"/>
          <w:lang w:val="en-US"/>
        </w:rPr>
        <w:t>lnyshko</w:t>
      </w:r>
      <w:proofErr w:type="spellEnd"/>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4E2DDE">
        <w:rPr>
          <w:rFonts w:ascii="Times New Roman" w:hAnsi="Times New Roman"/>
          <w:b/>
          <w:sz w:val="28"/>
          <w:szCs w:val="28"/>
        </w:rPr>
        <w:t>24</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4E2DDE" w:rsidRDefault="004E2DDE" w:rsidP="00F76CD1">
      <w:pPr>
        <w:autoSpaceDE w:val="0"/>
        <w:autoSpaceDN w:val="0"/>
        <w:adjustRightInd w:val="0"/>
        <w:spacing w:after="0" w:line="360" w:lineRule="auto"/>
        <w:ind w:firstLine="709"/>
        <w:jc w:val="center"/>
        <w:rPr>
          <w:rFonts w:ascii="Times New Roman" w:hAnsi="Times New Roman"/>
          <w:b/>
          <w:sz w:val="28"/>
          <w:szCs w:val="28"/>
        </w:rPr>
      </w:pPr>
      <w:bookmarkStart w:id="0" w:name="_GoBack"/>
      <w:bookmarkEnd w:id="0"/>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AF5830">
        <w:rPr>
          <w:rFonts w:ascii="Times New Roman" w:hAnsi="Times New Roman"/>
          <w:sz w:val="28"/>
          <w:szCs w:val="28"/>
        </w:rPr>
        <w:t xml:space="preserve">(г. Саратов, </w:t>
      </w:r>
      <w:proofErr w:type="spellStart"/>
      <w:r w:rsidR="00AF5830">
        <w:rPr>
          <w:rFonts w:ascii="Times New Roman" w:hAnsi="Times New Roman"/>
          <w:sz w:val="28"/>
          <w:szCs w:val="28"/>
        </w:rPr>
        <w:t>мкр</w:t>
      </w:r>
      <w:proofErr w:type="spellEnd"/>
      <w:r w:rsidR="00F76CD1">
        <w:rPr>
          <w:rFonts w:ascii="Times New Roman" w:hAnsi="Times New Roman"/>
          <w:sz w:val="28"/>
          <w:szCs w:val="28"/>
        </w:rPr>
        <w:t>.</w:t>
      </w:r>
      <w:proofErr w:type="gramEnd"/>
      <w:r w:rsidR="00F76CD1">
        <w:rPr>
          <w:rFonts w:ascii="Times New Roman" w:hAnsi="Times New Roman"/>
          <w:sz w:val="28"/>
          <w:szCs w:val="28"/>
        </w:rPr>
        <w:t xml:space="preserve"> </w:t>
      </w:r>
      <w:proofErr w:type="gramStart"/>
      <w:r w:rsidR="00F76CD1">
        <w:rPr>
          <w:rFonts w:ascii="Times New Roman" w:hAnsi="Times New Roman"/>
          <w:sz w:val="28"/>
          <w:szCs w:val="28"/>
        </w:rPr>
        <w:t xml:space="preserve">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proofErr w:type="gramStart"/>
      <w:r w:rsidRPr="00197384">
        <w:rPr>
          <w:rFonts w:ascii="Times New Roman" w:hAnsi="Times New Roman"/>
          <w:sz w:val="28"/>
          <w:szCs w:val="28"/>
        </w:rPr>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w:t>
      </w:r>
      <w:proofErr w:type="gramEnd"/>
      <w:r w:rsidR="00AF5830">
        <w:rPr>
          <w:rFonts w:ascii="Times New Roman" w:hAnsi="Times New Roman"/>
          <w:sz w:val="28"/>
          <w:szCs w:val="28"/>
        </w:rPr>
        <w:t xml:space="preserve">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 xml:space="preserve">зона База </w:t>
      </w:r>
      <w:proofErr w:type="gramStart"/>
      <w:r w:rsidR="00AF5830">
        <w:rPr>
          <w:rFonts w:ascii="Times New Roman" w:hAnsi="Times New Roman"/>
          <w:sz w:val="28"/>
          <w:szCs w:val="28"/>
        </w:rPr>
        <w:t>водно-спортивная</w:t>
      </w:r>
      <w:proofErr w:type="gramEnd"/>
      <w:r w:rsidR="00AF5830">
        <w:rPr>
          <w:rFonts w:ascii="Times New Roman" w:hAnsi="Times New Roman"/>
          <w:sz w:val="28"/>
          <w:szCs w:val="28"/>
        </w:rPr>
        <w:t>,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5F" w:rsidRDefault="008A215F" w:rsidP="009E6644">
      <w:pPr>
        <w:spacing w:after="0" w:line="240" w:lineRule="auto"/>
      </w:pPr>
      <w:r>
        <w:separator/>
      </w:r>
    </w:p>
  </w:endnote>
  <w:endnote w:type="continuationSeparator" w:id="0">
    <w:p w:rsidR="008A215F" w:rsidRDefault="008A215F"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5F" w:rsidRDefault="008A215F" w:rsidP="009E6644">
      <w:pPr>
        <w:spacing w:after="0" w:line="240" w:lineRule="auto"/>
      </w:pPr>
      <w:r>
        <w:separator/>
      </w:r>
    </w:p>
  </w:footnote>
  <w:footnote w:type="continuationSeparator" w:id="0">
    <w:p w:rsidR="008A215F" w:rsidRDefault="008A215F"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3974AA">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3EAF"/>
    <w:rsid w:val="00034446"/>
    <w:rsid w:val="000E206A"/>
    <w:rsid w:val="000F4C29"/>
    <w:rsid w:val="001605ED"/>
    <w:rsid w:val="00177B5F"/>
    <w:rsid w:val="00177BCF"/>
    <w:rsid w:val="001932C2"/>
    <w:rsid w:val="00197384"/>
    <w:rsid w:val="001D34E0"/>
    <w:rsid w:val="001F2121"/>
    <w:rsid w:val="00233260"/>
    <w:rsid w:val="00241A3A"/>
    <w:rsid w:val="00266C36"/>
    <w:rsid w:val="00280821"/>
    <w:rsid w:val="002C086F"/>
    <w:rsid w:val="002D3219"/>
    <w:rsid w:val="002D683F"/>
    <w:rsid w:val="002E4C02"/>
    <w:rsid w:val="003542D6"/>
    <w:rsid w:val="003621C2"/>
    <w:rsid w:val="003974AA"/>
    <w:rsid w:val="004206C5"/>
    <w:rsid w:val="00442A22"/>
    <w:rsid w:val="00457B1F"/>
    <w:rsid w:val="00460681"/>
    <w:rsid w:val="00483EE3"/>
    <w:rsid w:val="004974A8"/>
    <w:rsid w:val="004A716E"/>
    <w:rsid w:val="004B063F"/>
    <w:rsid w:val="004B3025"/>
    <w:rsid w:val="004E2DDE"/>
    <w:rsid w:val="00510F87"/>
    <w:rsid w:val="00531192"/>
    <w:rsid w:val="005D74B4"/>
    <w:rsid w:val="005E776D"/>
    <w:rsid w:val="006030E7"/>
    <w:rsid w:val="006056A7"/>
    <w:rsid w:val="00616730"/>
    <w:rsid w:val="00661E46"/>
    <w:rsid w:val="00670624"/>
    <w:rsid w:val="006E14E1"/>
    <w:rsid w:val="006F613C"/>
    <w:rsid w:val="00705095"/>
    <w:rsid w:val="0071385C"/>
    <w:rsid w:val="0071490A"/>
    <w:rsid w:val="007C78D7"/>
    <w:rsid w:val="007E218D"/>
    <w:rsid w:val="007E679B"/>
    <w:rsid w:val="008512D5"/>
    <w:rsid w:val="00897298"/>
    <w:rsid w:val="008A215F"/>
    <w:rsid w:val="008A7A95"/>
    <w:rsid w:val="008C10C2"/>
    <w:rsid w:val="008D4E95"/>
    <w:rsid w:val="00964D25"/>
    <w:rsid w:val="00980122"/>
    <w:rsid w:val="00981275"/>
    <w:rsid w:val="009A6AD0"/>
    <w:rsid w:val="009A7FF1"/>
    <w:rsid w:val="009E6644"/>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customStyle="1" w:styleId="ConsPlusNormal">
    <w:name w:val="ConsPlusNormal"/>
    <w:rsid w:val="003974A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customStyle="1" w:styleId="ConsPlusNormal">
    <w:name w:val="ConsPlusNormal"/>
    <w:rsid w:val="003974A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1BA1-6CE1-4E81-8275-3C02783B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2024-01-31T12:12:00Z</dcterms:created>
  <dcterms:modified xsi:type="dcterms:W3CDTF">2024-01-31T18:57:00Z</dcterms:modified>
</cp:coreProperties>
</file>